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7D55F" w14:textId="77777777" w:rsidR="007A737E" w:rsidRPr="00D5400E" w:rsidRDefault="0032159E" w:rsidP="0032159E">
      <w:pPr>
        <w:jc w:val="center"/>
        <w:rPr>
          <w:rFonts w:ascii="Times New Roman" w:hAnsi="Times New Roman" w:cs="Times New Roman"/>
          <w:sz w:val="28"/>
          <w:szCs w:val="28"/>
        </w:rPr>
      </w:pPr>
      <w:r w:rsidRPr="00D5400E">
        <w:rPr>
          <w:rFonts w:ascii="Times New Roman" w:hAnsi="Times New Roman" w:cs="Times New Roman"/>
          <w:sz w:val="28"/>
          <w:szCs w:val="28"/>
        </w:rPr>
        <w:t>План работы с</w:t>
      </w:r>
      <w:r w:rsidR="00D5400E" w:rsidRPr="00D5400E">
        <w:rPr>
          <w:rFonts w:ascii="Times New Roman" w:hAnsi="Times New Roman" w:cs="Times New Roman"/>
          <w:sz w:val="28"/>
          <w:szCs w:val="28"/>
        </w:rPr>
        <w:t xml:space="preserve">о слабоуспевающими </w:t>
      </w:r>
      <w:r w:rsidR="00D5400E" w:rsidRPr="00D540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 неуспевающими учащимися по математике</w:t>
      </w:r>
      <w:r w:rsidRPr="00D5400E">
        <w:rPr>
          <w:rFonts w:ascii="Times New Roman" w:hAnsi="Times New Roman" w:cs="Times New Roman"/>
          <w:sz w:val="28"/>
          <w:szCs w:val="28"/>
        </w:rPr>
        <w:t>.</w:t>
      </w:r>
    </w:p>
    <w:p w14:paraId="21416C7D" w14:textId="77777777" w:rsidR="00D5400E" w:rsidRPr="00D5400E" w:rsidRDefault="00D5400E" w:rsidP="00D540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EBBC1E" w14:textId="77777777" w:rsidR="00D5400E" w:rsidRPr="00D5400E" w:rsidRDefault="00D5400E" w:rsidP="00D5400E">
      <w:pPr>
        <w:jc w:val="both"/>
        <w:rPr>
          <w:rFonts w:ascii="Times New Roman" w:hAnsi="Times New Roman" w:cs="Times New Roman"/>
          <w:sz w:val="28"/>
          <w:szCs w:val="28"/>
        </w:rPr>
      </w:pPr>
      <w:r w:rsidRPr="00D5400E">
        <w:rPr>
          <w:rFonts w:ascii="Times New Roman" w:hAnsi="Times New Roman" w:cs="Times New Roman"/>
          <w:sz w:val="28"/>
          <w:szCs w:val="28"/>
        </w:rPr>
        <w:t xml:space="preserve">График проведения онлайн конференций в </w:t>
      </w:r>
      <w:r w:rsidRPr="00D5400E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D5400E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5400E">
        <w:rPr>
          <w:rFonts w:ascii="Times New Roman" w:hAnsi="Times New Roman" w:cs="Times New Roman"/>
          <w:sz w:val="28"/>
          <w:szCs w:val="28"/>
        </w:rPr>
        <w:t xml:space="preserve"> слабоуспевающими и тех, кто находился </w:t>
      </w:r>
      <w:proofErr w:type="gramStart"/>
      <w:r w:rsidRPr="00D5400E">
        <w:rPr>
          <w:rFonts w:ascii="Times New Roman" w:hAnsi="Times New Roman" w:cs="Times New Roman"/>
          <w:sz w:val="28"/>
          <w:szCs w:val="28"/>
        </w:rPr>
        <w:t>на самоизоляций</w:t>
      </w:r>
      <w:proofErr w:type="gramEnd"/>
      <w:r w:rsidRPr="00D5400E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Ind w:w="789" w:type="dxa"/>
        <w:tblLook w:val="04A0" w:firstRow="1" w:lastRow="0" w:firstColumn="1" w:lastColumn="0" w:noHBand="0" w:noVBand="1"/>
      </w:tblPr>
      <w:tblGrid>
        <w:gridCol w:w="1803"/>
        <w:gridCol w:w="1595"/>
        <w:gridCol w:w="1595"/>
        <w:gridCol w:w="1595"/>
        <w:gridCol w:w="1595"/>
      </w:tblGrid>
      <w:tr w:rsidR="0032159E" w:rsidRPr="00D5400E" w14:paraId="5B42CBF0" w14:textId="77777777" w:rsidTr="00D5400E">
        <w:tc>
          <w:tcPr>
            <w:tcW w:w="1595" w:type="dxa"/>
          </w:tcPr>
          <w:p w14:paraId="1F9CBA65" w14:textId="77777777" w:rsidR="0032159E" w:rsidRPr="00D5400E" w:rsidRDefault="00321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00E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595" w:type="dxa"/>
          </w:tcPr>
          <w:p w14:paraId="5AA772F5" w14:textId="77777777" w:rsidR="0032159E" w:rsidRPr="00D5400E" w:rsidRDefault="00321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00E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595" w:type="dxa"/>
          </w:tcPr>
          <w:p w14:paraId="64F1F8AB" w14:textId="77777777" w:rsidR="0032159E" w:rsidRPr="00D5400E" w:rsidRDefault="00321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00E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595" w:type="dxa"/>
          </w:tcPr>
          <w:p w14:paraId="31DDA5E4" w14:textId="77777777" w:rsidR="0032159E" w:rsidRPr="00D5400E" w:rsidRDefault="00321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00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595" w:type="dxa"/>
          </w:tcPr>
          <w:p w14:paraId="1F31F9A4" w14:textId="77777777" w:rsidR="0032159E" w:rsidRPr="00D5400E" w:rsidRDefault="00321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00E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32159E" w:rsidRPr="00D5400E" w14:paraId="1697E65C" w14:textId="77777777" w:rsidTr="00D5400E">
        <w:tc>
          <w:tcPr>
            <w:tcW w:w="1595" w:type="dxa"/>
          </w:tcPr>
          <w:p w14:paraId="2C969B58" w14:textId="77777777" w:rsidR="0032159E" w:rsidRPr="00D5400E" w:rsidRDefault="00321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14:paraId="28D23AB0" w14:textId="77777777" w:rsidR="0032159E" w:rsidRPr="00D5400E" w:rsidRDefault="00D54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00E">
              <w:rPr>
                <w:rFonts w:ascii="Times New Roman" w:hAnsi="Times New Roman" w:cs="Times New Roman"/>
                <w:sz w:val="28"/>
                <w:szCs w:val="28"/>
              </w:rPr>
              <w:t>12:00 9-е классы</w:t>
            </w:r>
          </w:p>
        </w:tc>
        <w:tc>
          <w:tcPr>
            <w:tcW w:w="1595" w:type="dxa"/>
          </w:tcPr>
          <w:p w14:paraId="242242DD" w14:textId="77777777" w:rsidR="0032159E" w:rsidRPr="00D5400E" w:rsidRDefault="00321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14:paraId="516BD25B" w14:textId="77777777" w:rsidR="0032159E" w:rsidRPr="00D5400E" w:rsidRDefault="00D54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00E">
              <w:rPr>
                <w:rFonts w:ascii="Times New Roman" w:hAnsi="Times New Roman" w:cs="Times New Roman"/>
                <w:sz w:val="28"/>
                <w:szCs w:val="28"/>
              </w:rPr>
              <w:t>12:00 8-е классы</w:t>
            </w:r>
          </w:p>
        </w:tc>
        <w:tc>
          <w:tcPr>
            <w:tcW w:w="1595" w:type="dxa"/>
          </w:tcPr>
          <w:p w14:paraId="3071BE22" w14:textId="77777777" w:rsidR="0032159E" w:rsidRPr="00D5400E" w:rsidRDefault="00321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C6D2040" w14:textId="77777777" w:rsidR="0032159E" w:rsidRDefault="0032159E">
      <w:pPr>
        <w:rPr>
          <w:rFonts w:ascii="Times New Roman" w:hAnsi="Times New Roman" w:cs="Times New Roman"/>
        </w:rPr>
      </w:pPr>
    </w:p>
    <w:p w14:paraId="617B265E" w14:textId="77777777" w:rsidR="00D5400E" w:rsidRDefault="00D5400E">
      <w:pPr>
        <w:rPr>
          <w:rFonts w:ascii="Times New Roman" w:hAnsi="Times New Roman" w:cs="Times New Roman"/>
        </w:rPr>
      </w:pPr>
    </w:p>
    <w:p w14:paraId="4C7BCC4C" w14:textId="77777777" w:rsidR="00D5400E" w:rsidRDefault="00D5400E" w:rsidP="00D5400E">
      <w:pPr>
        <w:jc w:val="right"/>
        <w:rPr>
          <w:rFonts w:ascii="Times New Roman" w:hAnsi="Times New Roman" w:cs="Times New Roman"/>
        </w:rPr>
      </w:pPr>
    </w:p>
    <w:p w14:paraId="44596BE1" w14:textId="77777777" w:rsidR="00D5400E" w:rsidRDefault="00D5400E" w:rsidP="00D5400E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Учиталь</w:t>
      </w:r>
      <w:proofErr w:type="spellEnd"/>
      <w:r>
        <w:rPr>
          <w:rFonts w:ascii="Times New Roman" w:hAnsi="Times New Roman" w:cs="Times New Roman"/>
        </w:rPr>
        <w:t xml:space="preserve"> математики Ганеева А.Ф.</w:t>
      </w:r>
    </w:p>
    <w:p w14:paraId="358C82A3" w14:textId="77777777" w:rsidR="00D5400E" w:rsidRPr="00D5400E" w:rsidRDefault="00D5400E" w:rsidP="00D5400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19.10.2020</w:t>
      </w:r>
    </w:p>
    <w:sectPr w:rsidR="00D5400E" w:rsidRPr="00D54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43C"/>
    <w:rsid w:val="0032159E"/>
    <w:rsid w:val="0033643C"/>
    <w:rsid w:val="007A737E"/>
    <w:rsid w:val="00824C0F"/>
    <w:rsid w:val="00D5400E"/>
    <w:rsid w:val="00D6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BE4BA"/>
  <w15:docId w15:val="{60CF76EE-78D1-4A82-8FE8-3F6963A7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Наталья</cp:lastModifiedBy>
  <cp:revision>2</cp:revision>
  <dcterms:created xsi:type="dcterms:W3CDTF">2020-10-20T05:10:00Z</dcterms:created>
  <dcterms:modified xsi:type="dcterms:W3CDTF">2020-10-20T05:10:00Z</dcterms:modified>
</cp:coreProperties>
</file>